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6D" w:rsidRDefault="007859CA" w:rsidP="009C4011">
      <w:pPr>
        <w:spacing w:line="240" w:lineRule="auto"/>
        <w:jc w:val="center"/>
      </w:pPr>
      <w:r w:rsidRPr="007859CA">
        <w:rPr>
          <w:noProof/>
          <w:lang w:eastAsia="fr-FR"/>
        </w:rPr>
        <w:drawing>
          <wp:anchor distT="0" distB="0" distL="114300" distR="114300" simplePos="0" relativeHeight="251660288" behindDoc="0" locked="0" layoutInCell="1" allowOverlap="1">
            <wp:simplePos x="0" y="0"/>
            <wp:positionH relativeFrom="column">
              <wp:posOffset>4906645</wp:posOffset>
            </wp:positionH>
            <wp:positionV relativeFrom="paragraph">
              <wp:posOffset>-456565</wp:posOffset>
            </wp:positionV>
            <wp:extent cx="866775" cy="1073785"/>
            <wp:effectExtent l="19050" t="0" r="9525" b="0"/>
            <wp:wrapSquare wrapText="bothSides"/>
            <wp:docPr id="3" name="Image 1" descr="Logo_GEPO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GEPOMAY"/>
                    <pic:cNvPicPr>
                      <a:picLocks noChangeAspect="1" noChangeArrowheads="1"/>
                    </pic:cNvPicPr>
                  </pic:nvPicPr>
                  <pic:blipFill>
                    <a:blip r:embed="rId5"/>
                    <a:srcRect/>
                    <a:stretch>
                      <a:fillRect/>
                    </a:stretch>
                  </pic:blipFill>
                  <pic:spPr bwMode="auto">
                    <a:xfrm>
                      <a:off x="0" y="0"/>
                      <a:ext cx="866775" cy="1073785"/>
                    </a:xfrm>
                    <a:prstGeom prst="rect">
                      <a:avLst/>
                    </a:prstGeom>
                    <a:noFill/>
                  </pic:spPr>
                </pic:pic>
              </a:graphicData>
            </a:graphic>
          </wp:anchor>
        </w:drawing>
      </w:r>
      <w:r w:rsidRPr="007859CA">
        <w:t xml:space="preserve">Offre de stage </w:t>
      </w:r>
      <w:r w:rsidR="003F3E6D">
        <w:t xml:space="preserve">M2 </w:t>
      </w:r>
      <w:r w:rsidRPr="007859CA">
        <w:t xml:space="preserve">:                                              </w:t>
      </w:r>
      <w:r>
        <w:t xml:space="preserve">             </w:t>
      </w:r>
      <w:r w:rsidRPr="007859CA">
        <w:t xml:space="preserve">                                      </w:t>
      </w:r>
    </w:p>
    <w:p w:rsidR="00EE07C5" w:rsidRDefault="00EE07C5" w:rsidP="009C4011">
      <w:pPr>
        <w:spacing w:line="240" w:lineRule="auto"/>
        <w:jc w:val="center"/>
        <w:rPr>
          <w:u w:val="single"/>
        </w:rPr>
      </w:pPr>
      <w:r>
        <w:rPr>
          <w:u w:val="single"/>
        </w:rPr>
        <w:t xml:space="preserve">Stage </w:t>
      </w:r>
      <w:r w:rsidR="00C8106C">
        <w:rPr>
          <w:u w:val="single"/>
        </w:rPr>
        <w:t>« </w:t>
      </w:r>
      <w:r>
        <w:rPr>
          <w:u w:val="single"/>
        </w:rPr>
        <w:t xml:space="preserve">mise au format SINP d’une base de données </w:t>
      </w:r>
    </w:p>
    <w:p w:rsidR="009C4011" w:rsidRDefault="00EE07C5" w:rsidP="00EE07C5">
      <w:pPr>
        <w:spacing w:line="240" w:lineRule="auto"/>
        <w:jc w:val="center"/>
        <w:rPr>
          <w:u w:val="single"/>
        </w:rPr>
      </w:pPr>
      <w:proofErr w:type="gramStart"/>
      <w:r>
        <w:rPr>
          <w:u w:val="single"/>
        </w:rPr>
        <w:t>et</w:t>
      </w:r>
      <w:proofErr w:type="gramEnd"/>
      <w:r>
        <w:rPr>
          <w:u w:val="single"/>
        </w:rPr>
        <w:t xml:space="preserve"> création d’un outil d’aide à la décision</w:t>
      </w:r>
      <w:r w:rsidR="00C8106C">
        <w:rPr>
          <w:u w:val="single"/>
        </w:rPr>
        <w:t> »</w:t>
      </w:r>
      <w:r>
        <w:rPr>
          <w:u w:val="single"/>
        </w:rPr>
        <w:t xml:space="preserve"> </w:t>
      </w:r>
    </w:p>
    <w:p w:rsidR="00D61B98" w:rsidRDefault="00D61B98" w:rsidP="009C4011">
      <w:pPr>
        <w:spacing w:line="240" w:lineRule="auto"/>
      </w:pPr>
    </w:p>
    <w:p w:rsidR="00EE07C5" w:rsidRPr="00EE07C5" w:rsidRDefault="00EE07C5" w:rsidP="00EE07C5">
      <w:pPr>
        <w:pStyle w:val="Paragraphedeliste1"/>
        <w:jc w:val="both"/>
        <w:rPr>
          <w:sz w:val="20"/>
          <w:szCs w:val="20"/>
        </w:rPr>
      </w:pPr>
      <w:r w:rsidRPr="00EE07C5">
        <w:rPr>
          <w:rFonts w:ascii="Calibri" w:hAnsi="Calibri" w:cs="Calibri"/>
          <w:b/>
          <w:color w:val="0070C0"/>
          <w:sz w:val="20"/>
          <w:szCs w:val="20"/>
          <w:u w:val="single"/>
        </w:rPr>
        <w:t>Contexte et enjeux</w:t>
      </w:r>
      <w:r w:rsidRPr="00EE07C5">
        <w:rPr>
          <w:rFonts w:ascii="Calibri" w:hAnsi="Calibri" w:cs="Calibri"/>
          <w:b/>
          <w:color w:val="0070C0"/>
          <w:sz w:val="20"/>
          <w:szCs w:val="20"/>
        </w:rPr>
        <w:t> :</w:t>
      </w:r>
      <w:r w:rsidRPr="00EE07C5">
        <w:rPr>
          <w:rFonts w:ascii="Calibri" w:hAnsi="Calibri" w:cs="Calibri"/>
          <w:b/>
          <w:color w:val="0070C0"/>
          <w:sz w:val="20"/>
          <w:szCs w:val="20"/>
          <w:u w:val="single"/>
        </w:rPr>
        <w:t xml:space="preserve"> </w:t>
      </w:r>
    </w:p>
    <w:p w:rsidR="003F3E6D" w:rsidRPr="00EE07C5" w:rsidRDefault="003F3E6D" w:rsidP="003F3E6D">
      <w:pPr>
        <w:spacing w:before="100" w:beforeAutospacing="1" w:after="100" w:afterAutospacing="1" w:line="240" w:lineRule="auto"/>
        <w:jc w:val="both"/>
        <w:rPr>
          <w:rFonts w:eastAsia="Times New Roman" w:cstheme="minorHAnsi"/>
          <w:sz w:val="20"/>
          <w:szCs w:val="20"/>
          <w:lang w:eastAsia="fr-FR"/>
        </w:rPr>
      </w:pPr>
      <w:r w:rsidRPr="00EE07C5">
        <w:rPr>
          <w:rFonts w:eastAsia="Times New Roman" w:cstheme="minorHAnsi"/>
          <w:sz w:val="20"/>
          <w:szCs w:val="20"/>
          <w:lang w:eastAsia="fr-FR"/>
        </w:rPr>
        <w:t xml:space="preserve">Le Groupe d’Études et de Protection des Oiseaux de Mayotte (GEPOMAY), association créée en 2010, a pour missions l’étude, le suivi et la protection des oiseaux de Mayotte ainsi que de leurs habitats. Elle a également pour objectif de sensibiliser le grand public, particulièrement les jeunes, à la protection de l’environnement. </w:t>
      </w:r>
    </w:p>
    <w:p w:rsidR="003F3E6D" w:rsidRPr="00EE07C5" w:rsidRDefault="003F3E6D" w:rsidP="00EE07C5">
      <w:pPr>
        <w:spacing w:before="100" w:beforeAutospacing="1" w:after="100" w:afterAutospacing="1" w:line="240" w:lineRule="auto"/>
        <w:jc w:val="both"/>
        <w:rPr>
          <w:rFonts w:eastAsia="Times New Roman" w:cstheme="minorHAnsi"/>
          <w:sz w:val="20"/>
          <w:szCs w:val="20"/>
          <w:lang w:eastAsia="fr-FR"/>
        </w:rPr>
      </w:pPr>
      <w:r w:rsidRPr="00EE07C5">
        <w:rPr>
          <w:rFonts w:eastAsia="Times New Roman" w:cstheme="minorHAnsi"/>
          <w:sz w:val="20"/>
          <w:szCs w:val="20"/>
          <w:lang w:eastAsia="fr-FR"/>
        </w:rPr>
        <w:t>L’association travaille sur l’ensemble des écosystèmes de Mayotte, même si ses actions se concentrent aujourd’hui essentiellement sur les espèces inféodées aux zones humides, les espèces marines et côtières ainsi que leurs milieux respectifs. Parmi ses actions principales, le GEPOMAY est l’opérateur du Plan National d’Action (PNA) du Crabier blanc, il pilote l’Observatoire des Oiseaux Côtiers de Mayotte, anime le STOC-EPS à Mayotte et participe à de nombreux programmes de sensibilisation des scolaires.</w:t>
      </w:r>
    </w:p>
    <w:p w:rsidR="003F3E6D" w:rsidRPr="00EE07C5" w:rsidRDefault="003F3E6D" w:rsidP="003F3E6D">
      <w:pPr>
        <w:autoSpaceDE w:val="0"/>
        <w:jc w:val="both"/>
        <w:rPr>
          <w:rFonts w:ascii="Calibri" w:hAnsi="Calibri" w:cs="Calibri"/>
          <w:sz w:val="20"/>
          <w:szCs w:val="20"/>
          <w:lang w:eastAsia="fr-FR"/>
        </w:rPr>
      </w:pPr>
      <w:r w:rsidRPr="00EE07C5">
        <w:rPr>
          <w:rFonts w:ascii="Calibri" w:hAnsi="Calibri" w:cs="Calibri"/>
          <w:sz w:val="20"/>
          <w:szCs w:val="20"/>
          <w:lang w:eastAsia="fr-FR"/>
        </w:rPr>
        <w:t xml:space="preserve">Le SINP (Système d'Information sur la Nature et les Paysages) est un dispositif </w:t>
      </w:r>
      <w:r w:rsidR="00EE07C5" w:rsidRPr="00EE07C5">
        <w:rPr>
          <w:rFonts w:ascii="Calibri" w:hAnsi="Calibri" w:cs="Calibri"/>
          <w:sz w:val="20"/>
          <w:szCs w:val="20"/>
          <w:lang w:eastAsia="fr-FR"/>
        </w:rPr>
        <w:t>ayant pour but</w:t>
      </w:r>
      <w:r w:rsidRPr="00EE07C5">
        <w:rPr>
          <w:rFonts w:ascii="Calibri" w:hAnsi="Calibri" w:cs="Calibri"/>
          <w:sz w:val="20"/>
          <w:szCs w:val="20"/>
          <w:lang w:eastAsia="fr-FR"/>
        </w:rPr>
        <w:t xml:space="preserve"> de recenser, rendre accessible, valoriser, diffuser des métadonnées et des données </w:t>
      </w:r>
      <w:proofErr w:type="spellStart"/>
      <w:r w:rsidRPr="00EE07C5">
        <w:rPr>
          <w:rFonts w:ascii="Calibri" w:hAnsi="Calibri" w:cs="Calibri"/>
          <w:sz w:val="20"/>
          <w:szCs w:val="20"/>
          <w:lang w:eastAsia="fr-FR"/>
        </w:rPr>
        <w:t>géolocalisées</w:t>
      </w:r>
      <w:proofErr w:type="spellEnd"/>
      <w:r w:rsidRPr="00EE07C5">
        <w:rPr>
          <w:rFonts w:ascii="Calibri" w:hAnsi="Calibri" w:cs="Calibri"/>
          <w:sz w:val="20"/>
          <w:szCs w:val="20"/>
          <w:lang w:eastAsia="fr-FR"/>
        </w:rPr>
        <w:t xml:space="preserve"> d’observation de la nature et des périmètres des espaces protégés. La démarche est collaborative, partenariale, décentralisée et respectueuse du droit à la propriété</w:t>
      </w:r>
      <w:r w:rsidR="00EE07C5" w:rsidRPr="00EE07C5">
        <w:rPr>
          <w:rFonts w:ascii="Calibri" w:hAnsi="Calibri" w:cs="Calibri"/>
          <w:sz w:val="20"/>
          <w:szCs w:val="20"/>
          <w:lang w:eastAsia="fr-FR"/>
        </w:rPr>
        <w:t>.</w:t>
      </w:r>
    </w:p>
    <w:p w:rsidR="003F3E6D" w:rsidRPr="00EE07C5" w:rsidRDefault="003F3E6D" w:rsidP="003F3E6D">
      <w:pPr>
        <w:autoSpaceDE w:val="0"/>
        <w:jc w:val="both"/>
        <w:rPr>
          <w:sz w:val="20"/>
          <w:szCs w:val="20"/>
        </w:rPr>
      </w:pPr>
      <w:r w:rsidRPr="00EE07C5">
        <w:rPr>
          <w:rFonts w:ascii="Calibri" w:hAnsi="Calibri" w:cs="Calibri"/>
          <w:sz w:val="20"/>
          <w:szCs w:val="20"/>
          <w:lang w:eastAsia="fr-FR"/>
        </w:rPr>
        <w:t xml:space="preserve">Le passage au format SINP </w:t>
      </w:r>
      <w:r w:rsidR="00453F18">
        <w:rPr>
          <w:rFonts w:ascii="Calibri" w:hAnsi="Calibri" w:cs="Calibri"/>
          <w:sz w:val="20"/>
          <w:szCs w:val="20"/>
          <w:lang w:eastAsia="fr-FR"/>
        </w:rPr>
        <w:t xml:space="preserve">de l’ensemble des bases de données naturalistes </w:t>
      </w:r>
      <w:r w:rsidRPr="00EE07C5">
        <w:rPr>
          <w:rFonts w:ascii="Calibri" w:hAnsi="Calibri" w:cs="Calibri"/>
          <w:sz w:val="20"/>
          <w:szCs w:val="20"/>
          <w:lang w:eastAsia="fr-FR"/>
        </w:rPr>
        <w:t>permet de standardiser et centraliser des données à différentes échelles et d’avoir à disposition l’ensemble des données publiques sur une plateforme unique.</w:t>
      </w:r>
    </w:p>
    <w:p w:rsidR="003F3E6D" w:rsidRPr="00EE07C5" w:rsidRDefault="00453F18" w:rsidP="003F3E6D">
      <w:pPr>
        <w:autoSpaceDE w:val="0"/>
        <w:jc w:val="both"/>
        <w:rPr>
          <w:sz w:val="20"/>
          <w:szCs w:val="20"/>
        </w:rPr>
      </w:pPr>
      <w:r>
        <w:rPr>
          <w:rFonts w:ascii="Calibri" w:hAnsi="Calibri" w:cs="Calibri"/>
          <w:sz w:val="20"/>
          <w:szCs w:val="20"/>
          <w:lang w:eastAsia="fr-FR"/>
        </w:rPr>
        <w:t>Actuellement, l</w:t>
      </w:r>
      <w:r w:rsidR="003F3E6D" w:rsidRPr="00EE07C5">
        <w:rPr>
          <w:rFonts w:ascii="Calibri" w:hAnsi="Calibri" w:cs="Calibri"/>
          <w:sz w:val="20"/>
          <w:szCs w:val="20"/>
          <w:lang w:eastAsia="fr-FR"/>
        </w:rPr>
        <w:t xml:space="preserve">a DEAL de Mayotte développe une plateforme SINP régionale. Dans sa gouvernance, le GEPOMAY </w:t>
      </w:r>
      <w:r w:rsidR="00EE07C5" w:rsidRPr="00EE07C5">
        <w:rPr>
          <w:rFonts w:ascii="Calibri" w:hAnsi="Calibri" w:cs="Calibri"/>
          <w:sz w:val="20"/>
          <w:szCs w:val="20"/>
          <w:lang w:eastAsia="fr-FR"/>
        </w:rPr>
        <w:t>a été</w:t>
      </w:r>
      <w:r w:rsidR="003F3E6D" w:rsidRPr="00EE07C5">
        <w:rPr>
          <w:rFonts w:ascii="Calibri" w:hAnsi="Calibri" w:cs="Calibri"/>
          <w:sz w:val="20"/>
          <w:szCs w:val="20"/>
          <w:lang w:eastAsia="fr-FR"/>
        </w:rPr>
        <w:t xml:space="preserve"> désigné tête du pôle avifaune. La mise en conformité au SINP et la mise à jour, de la base de données du GEPOMAY est nécessaire pour la livraison de son historique de données d’inventaires sur la plateforme régionale de Mayotte. </w:t>
      </w:r>
      <w:r w:rsidR="00E54D68">
        <w:rPr>
          <w:rFonts w:ascii="Calibri" w:hAnsi="Calibri" w:cs="Calibri"/>
          <w:sz w:val="20"/>
          <w:szCs w:val="20"/>
          <w:lang w:eastAsia="fr-FR"/>
        </w:rPr>
        <w:t>Suite à cette standardisation</w:t>
      </w:r>
      <w:r w:rsidR="003F3E6D" w:rsidRPr="00EE07C5">
        <w:rPr>
          <w:rFonts w:ascii="Calibri" w:hAnsi="Calibri" w:cs="Calibri"/>
          <w:sz w:val="20"/>
          <w:szCs w:val="20"/>
          <w:lang w:eastAsia="fr-FR"/>
        </w:rPr>
        <w:t xml:space="preserve">, </w:t>
      </w:r>
      <w:r w:rsidR="00EE07C5" w:rsidRPr="00EE07C5">
        <w:rPr>
          <w:rFonts w:ascii="Calibri" w:hAnsi="Calibri" w:cs="Calibri"/>
          <w:sz w:val="20"/>
          <w:szCs w:val="20"/>
          <w:lang w:eastAsia="fr-FR"/>
        </w:rPr>
        <w:t xml:space="preserve">le </w:t>
      </w:r>
      <w:r w:rsidR="003F3E6D" w:rsidRPr="00EE07C5">
        <w:rPr>
          <w:rFonts w:ascii="Calibri" w:hAnsi="Calibri" w:cs="Calibri"/>
          <w:sz w:val="20"/>
          <w:szCs w:val="20"/>
          <w:lang w:eastAsia="fr-FR"/>
        </w:rPr>
        <w:t>GEPOMAY pourra</w:t>
      </w:r>
      <w:r w:rsidR="00E54D68">
        <w:rPr>
          <w:rFonts w:ascii="Calibri" w:hAnsi="Calibri" w:cs="Calibri"/>
          <w:sz w:val="20"/>
          <w:szCs w:val="20"/>
          <w:lang w:eastAsia="fr-FR"/>
        </w:rPr>
        <w:t xml:space="preserve"> alors</w:t>
      </w:r>
      <w:r w:rsidR="003F3E6D" w:rsidRPr="00EE07C5">
        <w:rPr>
          <w:rFonts w:ascii="Calibri" w:hAnsi="Calibri" w:cs="Calibri"/>
          <w:sz w:val="20"/>
          <w:szCs w:val="20"/>
          <w:lang w:eastAsia="fr-FR"/>
        </w:rPr>
        <w:t xml:space="preserve"> réaliser des analyses su</w:t>
      </w:r>
      <w:r w:rsidR="00EE07C5" w:rsidRPr="00EE07C5">
        <w:rPr>
          <w:rFonts w:ascii="Calibri" w:hAnsi="Calibri" w:cs="Calibri"/>
          <w:sz w:val="20"/>
          <w:szCs w:val="20"/>
          <w:lang w:eastAsia="fr-FR"/>
        </w:rPr>
        <w:t>r le long terme et fournir des outils d’aide à la décision à ses partenaires, tel que des indicateurs.</w:t>
      </w:r>
      <w:r w:rsidR="003F3E6D" w:rsidRPr="00EE07C5">
        <w:rPr>
          <w:rFonts w:ascii="Calibri" w:hAnsi="Calibri" w:cs="Calibri"/>
          <w:sz w:val="20"/>
          <w:szCs w:val="20"/>
          <w:lang w:eastAsia="fr-FR"/>
        </w:rPr>
        <w:t xml:space="preserve"> De plus, ce format servira de socle au développement du projet de sciences participatives </w:t>
      </w:r>
      <w:r w:rsidR="00EE07C5" w:rsidRPr="00EE07C5">
        <w:rPr>
          <w:rFonts w:ascii="Calibri" w:hAnsi="Calibri" w:cs="Calibri"/>
          <w:sz w:val="20"/>
          <w:szCs w:val="20"/>
          <w:lang w:eastAsia="fr-FR"/>
        </w:rPr>
        <w:t>« F</w:t>
      </w:r>
      <w:r w:rsidR="003F3E6D" w:rsidRPr="00EE07C5">
        <w:rPr>
          <w:rFonts w:ascii="Calibri" w:hAnsi="Calibri" w:cs="Calibri"/>
          <w:sz w:val="20"/>
          <w:szCs w:val="20"/>
          <w:lang w:eastAsia="fr-FR"/>
        </w:rPr>
        <w:t>aune</w:t>
      </w:r>
      <w:r w:rsidR="00EE07C5" w:rsidRPr="00EE07C5">
        <w:rPr>
          <w:rFonts w:ascii="Calibri" w:hAnsi="Calibri" w:cs="Calibri"/>
          <w:sz w:val="20"/>
          <w:szCs w:val="20"/>
          <w:lang w:eastAsia="fr-FR"/>
        </w:rPr>
        <w:t xml:space="preserve"> Mayotte</w:t>
      </w:r>
      <w:r w:rsidR="003F3E6D" w:rsidRPr="00EE07C5">
        <w:rPr>
          <w:rFonts w:ascii="Calibri" w:hAnsi="Calibri" w:cs="Calibri"/>
          <w:sz w:val="20"/>
          <w:szCs w:val="20"/>
          <w:lang w:eastAsia="fr-FR"/>
        </w:rPr>
        <w:t>».</w:t>
      </w:r>
    </w:p>
    <w:p w:rsidR="003F3E6D" w:rsidRPr="00EE07C5" w:rsidRDefault="003F3E6D" w:rsidP="00D61B98">
      <w:pPr>
        <w:spacing w:line="240" w:lineRule="auto"/>
        <w:jc w:val="both"/>
        <w:rPr>
          <w:sz w:val="20"/>
          <w:szCs w:val="20"/>
        </w:rPr>
      </w:pPr>
    </w:p>
    <w:p w:rsidR="007859CA" w:rsidRPr="00EE07C5" w:rsidRDefault="007859CA" w:rsidP="00AA13F2">
      <w:pPr>
        <w:spacing w:line="240" w:lineRule="auto"/>
        <w:jc w:val="both"/>
        <w:rPr>
          <w:b/>
          <w:sz w:val="20"/>
          <w:szCs w:val="20"/>
        </w:rPr>
      </w:pPr>
      <w:r w:rsidRPr="00EE07C5">
        <w:rPr>
          <w:b/>
          <w:sz w:val="20"/>
          <w:szCs w:val="20"/>
        </w:rPr>
        <w:t>Missions</w:t>
      </w:r>
      <w:r w:rsidR="00E54D68">
        <w:rPr>
          <w:b/>
          <w:sz w:val="20"/>
          <w:szCs w:val="20"/>
        </w:rPr>
        <w:t xml:space="preserve"> du / de la stagiaire</w:t>
      </w:r>
      <w:r w:rsidRPr="00EE07C5">
        <w:rPr>
          <w:b/>
          <w:sz w:val="20"/>
          <w:szCs w:val="20"/>
        </w:rPr>
        <w:t> :</w:t>
      </w:r>
    </w:p>
    <w:p w:rsidR="00EE07C5" w:rsidRPr="00826658" w:rsidRDefault="00EE07C5" w:rsidP="00EE07C5">
      <w:pPr>
        <w:numPr>
          <w:ilvl w:val="0"/>
          <w:numId w:val="2"/>
        </w:numPr>
        <w:suppressAutoHyphens/>
        <w:spacing w:after="0" w:line="240" w:lineRule="auto"/>
        <w:rPr>
          <w:sz w:val="20"/>
          <w:szCs w:val="20"/>
        </w:rPr>
      </w:pPr>
      <w:r w:rsidRPr="00826658">
        <w:rPr>
          <w:rFonts w:ascii="Calibri" w:hAnsi="Calibri" w:cs="Calibri"/>
          <w:sz w:val="20"/>
          <w:szCs w:val="20"/>
        </w:rPr>
        <w:t>Mettre à jour et en conformité les données de la base Access du GEPOMAY au format du SINP ;</w:t>
      </w:r>
    </w:p>
    <w:p w:rsidR="00EE07C5" w:rsidRPr="00826658" w:rsidRDefault="00EE07C5" w:rsidP="00EE07C5">
      <w:pPr>
        <w:suppressAutoHyphens/>
        <w:spacing w:after="0" w:line="240" w:lineRule="auto"/>
        <w:ind w:left="1080"/>
        <w:rPr>
          <w:sz w:val="20"/>
          <w:szCs w:val="20"/>
        </w:rPr>
      </w:pPr>
    </w:p>
    <w:p w:rsidR="00EE07C5" w:rsidRPr="00826658" w:rsidRDefault="00EE07C5" w:rsidP="00EE07C5">
      <w:pPr>
        <w:numPr>
          <w:ilvl w:val="0"/>
          <w:numId w:val="2"/>
        </w:numPr>
        <w:suppressAutoHyphens/>
        <w:spacing w:after="0" w:line="240" w:lineRule="auto"/>
        <w:rPr>
          <w:sz w:val="20"/>
          <w:szCs w:val="20"/>
        </w:rPr>
      </w:pPr>
      <w:r w:rsidRPr="00826658">
        <w:rPr>
          <w:rFonts w:ascii="Calibri" w:hAnsi="Calibri" w:cs="Calibri"/>
          <w:sz w:val="20"/>
          <w:szCs w:val="20"/>
        </w:rPr>
        <w:t>Exploiter la base en vue de créer des outils d’aide à la décision, notamment les indicateurs oiseaux du Parc Naturel Marin de Mayotte ;</w:t>
      </w:r>
    </w:p>
    <w:p w:rsidR="00EE07C5" w:rsidRPr="00826658" w:rsidRDefault="00EE07C5" w:rsidP="00EE07C5">
      <w:pPr>
        <w:suppressAutoHyphens/>
        <w:spacing w:after="0" w:line="240" w:lineRule="auto"/>
        <w:ind w:left="1080"/>
        <w:rPr>
          <w:sz w:val="20"/>
          <w:szCs w:val="20"/>
        </w:rPr>
      </w:pPr>
    </w:p>
    <w:p w:rsidR="00EE07C5" w:rsidRPr="00826658" w:rsidRDefault="00EE07C5" w:rsidP="00EE07C5">
      <w:pPr>
        <w:numPr>
          <w:ilvl w:val="0"/>
          <w:numId w:val="2"/>
        </w:numPr>
        <w:suppressAutoHyphens/>
        <w:spacing w:after="0" w:line="240" w:lineRule="auto"/>
        <w:rPr>
          <w:sz w:val="20"/>
          <w:szCs w:val="20"/>
        </w:rPr>
      </w:pPr>
      <w:r w:rsidRPr="00826658">
        <w:rPr>
          <w:rFonts w:ascii="Calibri" w:hAnsi="Calibri" w:cs="Calibri"/>
          <w:sz w:val="20"/>
          <w:szCs w:val="20"/>
        </w:rPr>
        <w:t>Développer le projet « Faune Mayotte » avec une base de données en conformité avec les standards de l’INPN.</w:t>
      </w:r>
    </w:p>
    <w:p w:rsidR="00EE07C5" w:rsidRPr="00EE07C5" w:rsidRDefault="00EE07C5" w:rsidP="00EE07C5">
      <w:pPr>
        <w:suppressAutoHyphens/>
        <w:spacing w:after="0" w:line="240" w:lineRule="auto"/>
        <w:rPr>
          <w:sz w:val="20"/>
          <w:szCs w:val="20"/>
        </w:rPr>
      </w:pPr>
    </w:p>
    <w:p w:rsidR="00EE07C5" w:rsidRDefault="00EE07C5" w:rsidP="00007ADC">
      <w:pPr>
        <w:suppressAutoHyphens/>
        <w:spacing w:after="0" w:line="240" w:lineRule="auto"/>
        <w:jc w:val="both"/>
        <w:rPr>
          <w:sz w:val="20"/>
          <w:szCs w:val="20"/>
        </w:rPr>
      </w:pPr>
      <w:r w:rsidRPr="00EE07C5">
        <w:rPr>
          <w:sz w:val="20"/>
          <w:szCs w:val="20"/>
        </w:rPr>
        <w:t>Pour cela le/la stagiaire travaillera en étroite collaboration avec la DEAL de Mayotte, le Parc Naturel Marin de Mayotte et éventuellement des centres de recherche de métropole travaillant sur les analyses de données.</w:t>
      </w:r>
      <w:r w:rsidR="00415EDF">
        <w:rPr>
          <w:sz w:val="20"/>
          <w:szCs w:val="20"/>
        </w:rPr>
        <w:t xml:space="preserve"> Il devra avoir des connaissances en écologie et sur les protocoles naturalistes afin d’être en mesure de créer des fiches de méta-données. </w:t>
      </w:r>
    </w:p>
    <w:p w:rsidR="00EC6D5A" w:rsidRDefault="00EC6D5A" w:rsidP="00EE07C5">
      <w:pPr>
        <w:suppressAutoHyphens/>
        <w:spacing w:after="0" w:line="240" w:lineRule="auto"/>
        <w:rPr>
          <w:sz w:val="20"/>
          <w:szCs w:val="20"/>
        </w:rPr>
      </w:pPr>
    </w:p>
    <w:p w:rsidR="00EC6D5A" w:rsidRPr="00EE07C5" w:rsidRDefault="00007ADC" w:rsidP="00EE07C5">
      <w:pPr>
        <w:suppressAutoHyphens/>
        <w:spacing w:after="0" w:line="240" w:lineRule="auto"/>
        <w:rPr>
          <w:sz w:val="20"/>
          <w:szCs w:val="20"/>
        </w:rPr>
      </w:pPr>
      <w:r>
        <w:rPr>
          <w:sz w:val="20"/>
          <w:szCs w:val="20"/>
        </w:rPr>
        <w:t>Quelques</w:t>
      </w:r>
      <w:r>
        <w:rPr>
          <w:sz w:val="20"/>
          <w:szCs w:val="20"/>
        </w:rPr>
        <w:t xml:space="preserve"> </w:t>
      </w:r>
      <w:r w:rsidR="00EC6D5A">
        <w:rPr>
          <w:sz w:val="20"/>
          <w:szCs w:val="20"/>
        </w:rPr>
        <w:t xml:space="preserve">sorties sur le terrain seront prévues afin de comprendre le contexte du stage. </w:t>
      </w:r>
    </w:p>
    <w:p w:rsidR="00EE07C5" w:rsidRPr="00EE07C5" w:rsidRDefault="00EE07C5" w:rsidP="00EE07C5">
      <w:pPr>
        <w:suppressAutoHyphens/>
        <w:spacing w:after="0" w:line="240" w:lineRule="auto"/>
        <w:ind w:left="1080"/>
        <w:rPr>
          <w:sz w:val="20"/>
          <w:szCs w:val="20"/>
        </w:rPr>
      </w:pPr>
    </w:p>
    <w:p w:rsidR="00EC6D5A" w:rsidRDefault="00EC6D5A" w:rsidP="00AA13F2">
      <w:pPr>
        <w:spacing w:line="240" w:lineRule="auto"/>
        <w:jc w:val="both"/>
        <w:rPr>
          <w:b/>
          <w:sz w:val="20"/>
          <w:szCs w:val="20"/>
        </w:rPr>
      </w:pPr>
    </w:p>
    <w:p w:rsidR="007859CA" w:rsidRPr="00453F18" w:rsidRDefault="007859CA" w:rsidP="00AA13F2">
      <w:pPr>
        <w:spacing w:line="240" w:lineRule="auto"/>
        <w:jc w:val="both"/>
        <w:rPr>
          <w:b/>
          <w:sz w:val="20"/>
          <w:szCs w:val="20"/>
        </w:rPr>
      </w:pPr>
      <w:r w:rsidRPr="00453F18">
        <w:rPr>
          <w:b/>
          <w:sz w:val="20"/>
          <w:szCs w:val="20"/>
        </w:rPr>
        <w:lastRenderedPageBreak/>
        <w:t>Niveau et compétences requises :</w:t>
      </w:r>
    </w:p>
    <w:p w:rsidR="007859CA" w:rsidRPr="00453F18" w:rsidRDefault="007859CA" w:rsidP="00AA13F2">
      <w:pPr>
        <w:numPr>
          <w:ilvl w:val="0"/>
          <w:numId w:val="1"/>
        </w:numPr>
        <w:spacing w:line="240" w:lineRule="auto"/>
        <w:jc w:val="both"/>
        <w:rPr>
          <w:sz w:val="20"/>
          <w:szCs w:val="20"/>
        </w:rPr>
      </w:pPr>
      <w:r w:rsidRPr="00453F18">
        <w:rPr>
          <w:sz w:val="20"/>
          <w:szCs w:val="20"/>
        </w:rPr>
        <w:t>Ce stage s’adresse aux étudiants de </w:t>
      </w:r>
      <w:r w:rsidR="00EE07C5" w:rsidRPr="00453F18">
        <w:rPr>
          <w:sz w:val="20"/>
          <w:szCs w:val="20"/>
        </w:rPr>
        <w:t>Master</w:t>
      </w:r>
      <w:r w:rsidR="00007ADC">
        <w:rPr>
          <w:sz w:val="20"/>
          <w:szCs w:val="20"/>
        </w:rPr>
        <w:t xml:space="preserve"> </w:t>
      </w:r>
      <w:r w:rsidR="00EE07C5" w:rsidRPr="00453F18">
        <w:rPr>
          <w:sz w:val="20"/>
          <w:szCs w:val="20"/>
        </w:rPr>
        <w:t xml:space="preserve">2 en Ecologie avec une spécialité en </w:t>
      </w:r>
      <w:r w:rsidR="00007ADC">
        <w:rPr>
          <w:sz w:val="20"/>
          <w:szCs w:val="20"/>
        </w:rPr>
        <w:t xml:space="preserve">base de données, </w:t>
      </w:r>
      <w:proofErr w:type="spellStart"/>
      <w:r w:rsidR="00007ADC">
        <w:rPr>
          <w:sz w:val="20"/>
          <w:szCs w:val="20"/>
        </w:rPr>
        <w:t>géomatique</w:t>
      </w:r>
      <w:proofErr w:type="spellEnd"/>
      <w:r w:rsidR="00007ADC">
        <w:rPr>
          <w:sz w:val="20"/>
          <w:szCs w:val="20"/>
        </w:rPr>
        <w:t xml:space="preserve"> et/ou modélisation </w:t>
      </w:r>
      <w:r w:rsidR="00D61B98" w:rsidRPr="00453F18">
        <w:rPr>
          <w:sz w:val="20"/>
          <w:szCs w:val="20"/>
        </w:rPr>
        <w:t>;</w:t>
      </w:r>
    </w:p>
    <w:p w:rsidR="007859CA" w:rsidRPr="00453F18" w:rsidRDefault="00007ADC" w:rsidP="00AA13F2">
      <w:pPr>
        <w:numPr>
          <w:ilvl w:val="0"/>
          <w:numId w:val="1"/>
        </w:numPr>
        <w:spacing w:line="240" w:lineRule="auto"/>
        <w:jc w:val="both"/>
        <w:rPr>
          <w:sz w:val="20"/>
          <w:szCs w:val="20"/>
        </w:rPr>
      </w:pPr>
      <w:r>
        <w:rPr>
          <w:sz w:val="20"/>
          <w:szCs w:val="20"/>
        </w:rPr>
        <w:t>Connaissances naturalistes </w:t>
      </w:r>
      <w:r w:rsidR="00D61B98" w:rsidRPr="00453F18">
        <w:rPr>
          <w:sz w:val="20"/>
          <w:szCs w:val="20"/>
        </w:rPr>
        <w:t>;</w:t>
      </w:r>
    </w:p>
    <w:p w:rsidR="00EE07C5" w:rsidRPr="00453F18" w:rsidRDefault="00EE07C5" w:rsidP="00EE07C5">
      <w:pPr>
        <w:numPr>
          <w:ilvl w:val="0"/>
          <w:numId w:val="1"/>
        </w:numPr>
        <w:spacing w:line="240" w:lineRule="auto"/>
        <w:jc w:val="both"/>
        <w:rPr>
          <w:sz w:val="20"/>
          <w:szCs w:val="20"/>
        </w:rPr>
      </w:pPr>
      <w:r w:rsidRPr="00453F18">
        <w:rPr>
          <w:sz w:val="20"/>
          <w:szCs w:val="20"/>
        </w:rPr>
        <w:t xml:space="preserve">Connaissances des protocoles d’étude et de suivi de la faune ; </w:t>
      </w:r>
    </w:p>
    <w:p w:rsidR="007859CA" w:rsidRPr="00453F18" w:rsidRDefault="00EE07C5" w:rsidP="00AA13F2">
      <w:pPr>
        <w:numPr>
          <w:ilvl w:val="0"/>
          <w:numId w:val="1"/>
        </w:numPr>
        <w:spacing w:line="240" w:lineRule="auto"/>
        <w:jc w:val="both"/>
        <w:rPr>
          <w:sz w:val="20"/>
          <w:szCs w:val="20"/>
        </w:rPr>
      </w:pPr>
      <w:r w:rsidRPr="00453F18">
        <w:rPr>
          <w:sz w:val="20"/>
          <w:szCs w:val="20"/>
        </w:rPr>
        <w:t xml:space="preserve">Très </w:t>
      </w:r>
      <w:r w:rsidR="00F54F46" w:rsidRPr="00453F18">
        <w:rPr>
          <w:sz w:val="20"/>
          <w:szCs w:val="20"/>
        </w:rPr>
        <w:t>bonne maitrise d’</w:t>
      </w:r>
      <w:r w:rsidRPr="00453F18">
        <w:rPr>
          <w:sz w:val="20"/>
          <w:szCs w:val="20"/>
        </w:rPr>
        <w:t>Ac</w:t>
      </w:r>
      <w:r w:rsidR="00E54D68">
        <w:rPr>
          <w:sz w:val="20"/>
          <w:szCs w:val="20"/>
        </w:rPr>
        <w:t>c</w:t>
      </w:r>
      <w:r w:rsidR="00990554">
        <w:rPr>
          <w:sz w:val="20"/>
          <w:szCs w:val="20"/>
        </w:rPr>
        <w:t>esss et QGIS</w:t>
      </w:r>
      <w:r w:rsidRPr="00453F18">
        <w:rPr>
          <w:sz w:val="20"/>
          <w:szCs w:val="20"/>
        </w:rPr>
        <w:t> ;</w:t>
      </w:r>
    </w:p>
    <w:p w:rsidR="00E14D63" w:rsidRPr="00453F18" w:rsidRDefault="00E14D63" w:rsidP="00E14D63">
      <w:pPr>
        <w:numPr>
          <w:ilvl w:val="0"/>
          <w:numId w:val="1"/>
        </w:numPr>
        <w:spacing w:line="240" w:lineRule="auto"/>
        <w:jc w:val="both"/>
        <w:rPr>
          <w:sz w:val="20"/>
          <w:szCs w:val="20"/>
        </w:rPr>
      </w:pPr>
      <w:r w:rsidRPr="00453F18">
        <w:rPr>
          <w:sz w:val="20"/>
          <w:szCs w:val="20"/>
        </w:rPr>
        <w:t>Bonne maîtrise des </w:t>
      </w:r>
      <w:r>
        <w:rPr>
          <w:sz w:val="20"/>
          <w:szCs w:val="20"/>
        </w:rPr>
        <w:t xml:space="preserve">autres </w:t>
      </w:r>
      <w:r w:rsidRPr="00453F18">
        <w:rPr>
          <w:sz w:val="20"/>
          <w:szCs w:val="20"/>
        </w:rPr>
        <w:t>outils informatiques (Word, Excel, la maitrise de R serait un plus) ;</w:t>
      </w:r>
    </w:p>
    <w:p w:rsidR="007859CA" w:rsidRPr="00453F18" w:rsidRDefault="007859CA" w:rsidP="00AA13F2">
      <w:pPr>
        <w:numPr>
          <w:ilvl w:val="0"/>
          <w:numId w:val="1"/>
        </w:numPr>
        <w:spacing w:line="240" w:lineRule="auto"/>
        <w:jc w:val="both"/>
        <w:rPr>
          <w:sz w:val="20"/>
          <w:szCs w:val="20"/>
        </w:rPr>
      </w:pPr>
      <w:r w:rsidRPr="00453F18">
        <w:rPr>
          <w:sz w:val="20"/>
          <w:szCs w:val="20"/>
        </w:rPr>
        <w:t>Rigueur </w:t>
      </w:r>
      <w:r w:rsidR="00D61B98" w:rsidRPr="00453F18">
        <w:rPr>
          <w:sz w:val="20"/>
          <w:szCs w:val="20"/>
        </w:rPr>
        <w:t>;</w:t>
      </w:r>
    </w:p>
    <w:p w:rsidR="007859CA" w:rsidRPr="00453F18" w:rsidRDefault="007859CA" w:rsidP="00AA13F2">
      <w:pPr>
        <w:numPr>
          <w:ilvl w:val="0"/>
          <w:numId w:val="1"/>
        </w:numPr>
        <w:spacing w:line="240" w:lineRule="auto"/>
        <w:jc w:val="both"/>
        <w:rPr>
          <w:sz w:val="20"/>
          <w:szCs w:val="20"/>
        </w:rPr>
      </w:pPr>
      <w:r w:rsidRPr="00453F18">
        <w:rPr>
          <w:sz w:val="20"/>
          <w:szCs w:val="20"/>
        </w:rPr>
        <w:t>Adaptabilité et autonomie</w:t>
      </w:r>
      <w:r w:rsidR="00D61B98" w:rsidRPr="00453F18">
        <w:rPr>
          <w:sz w:val="20"/>
          <w:szCs w:val="20"/>
        </w:rPr>
        <w:t> ;</w:t>
      </w:r>
    </w:p>
    <w:p w:rsidR="007859CA" w:rsidRPr="00453F18" w:rsidRDefault="007859CA" w:rsidP="00AA13F2">
      <w:pPr>
        <w:numPr>
          <w:ilvl w:val="0"/>
          <w:numId w:val="1"/>
        </w:numPr>
        <w:spacing w:line="240" w:lineRule="auto"/>
        <w:jc w:val="both"/>
        <w:rPr>
          <w:sz w:val="20"/>
          <w:szCs w:val="20"/>
        </w:rPr>
      </w:pPr>
      <w:r w:rsidRPr="00453F18">
        <w:rPr>
          <w:sz w:val="20"/>
          <w:szCs w:val="20"/>
        </w:rPr>
        <w:t>Esprit d’équipe</w:t>
      </w:r>
      <w:r w:rsidR="00D61B98" w:rsidRPr="00453F18">
        <w:rPr>
          <w:sz w:val="20"/>
          <w:szCs w:val="20"/>
        </w:rPr>
        <w:t> ;</w:t>
      </w:r>
    </w:p>
    <w:p w:rsidR="007859CA" w:rsidRPr="00453F18" w:rsidRDefault="007859CA" w:rsidP="00AA13F2">
      <w:pPr>
        <w:numPr>
          <w:ilvl w:val="0"/>
          <w:numId w:val="1"/>
        </w:numPr>
        <w:spacing w:line="240" w:lineRule="auto"/>
        <w:jc w:val="both"/>
        <w:rPr>
          <w:sz w:val="20"/>
          <w:szCs w:val="20"/>
        </w:rPr>
      </w:pPr>
      <w:r w:rsidRPr="00453F18">
        <w:rPr>
          <w:sz w:val="20"/>
          <w:szCs w:val="20"/>
        </w:rPr>
        <w:t>Connaissances de l’</w:t>
      </w:r>
      <w:r w:rsidR="00AE6990" w:rsidRPr="00453F18">
        <w:rPr>
          <w:sz w:val="20"/>
          <w:szCs w:val="20"/>
        </w:rPr>
        <w:t>O</w:t>
      </w:r>
      <w:r w:rsidRPr="00453F18">
        <w:rPr>
          <w:sz w:val="20"/>
          <w:szCs w:val="20"/>
        </w:rPr>
        <w:t>utre</w:t>
      </w:r>
      <w:r w:rsidR="00AE6990" w:rsidRPr="00453F18">
        <w:rPr>
          <w:sz w:val="20"/>
          <w:szCs w:val="20"/>
        </w:rPr>
        <w:t>-</w:t>
      </w:r>
      <w:r w:rsidRPr="00453F18">
        <w:rPr>
          <w:sz w:val="20"/>
          <w:szCs w:val="20"/>
        </w:rPr>
        <w:t>mer et de Mayotte appréciées</w:t>
      </w:r>
      <w:r w:rsidR="00D61B98" w:rsidRPr="00453F18">
        <w:rPr>
          <w:sz w:val="20"/>
          <w:szCs w:val="20"/>
        </w:rPr>
        <w:t> ;</w:t>
      </w:r>
    </w:p>
    <w:p w:rsidR="00EE07C5" w:rsidRPr="00453F18" w:rsidRDefault="00EE07C5" w:rsidP="00EE07C5">
      <w:pPr>
        <w:numPr>
          <w:ilvl w:val="0"/>
          <w:numId w:val="1"/>
        </w:numPr>
        <w:spacing w:line="240" w:lineRule="auto"/>
        <w:jc w:val="both"/>
        <w:rPr>
          <w:sz w:val="20"/>
          <w:szCs w:val="20"/>
        </w:rPr>
      </w:pPr>
      <w:r w:rsidRPr="00453F18">
        <w:rPr>
          <w:sz w:val="20"/>
          <w:szCs w:val="20"/>
        </w:rPr>
        <w:t xml:space="preserve">Flexibilité des horaires de travail (possibilité de travail </w:t>
      </w:r>
      <w:r w:rsidR="00007ADC">
        <w:rPr>
          <w:sz w:val="20"/>
          <w:szCs w:val="20"/>
        </w:rPr>
        <w:t xml:space="preserve">le </w:t>
      </w:r>
      <w:r w:rsidRPr="00453F18">
        <w:rPr>
          <w:sz w:val="20"/>
          <w:szCs w:val="20"/>
        </w:rPr>
        <w:t>week-end, etc.) ;</w:t>
      </w:r>
    </w:p>
    <w:p w:rsidR="007859CA" w:rsidRPr="00453F18" w:rsidRDefault="007859CA" w:rsidP="00AA13F2">
      <w:pPr>
        <w:numPr>
          <w:ilvl w:val="0"/>
          <w:numId w:val="1"/>
        </w:numPr>
        <w:spacing w:line="240" w:lineRule="auto"/>
        <w:jc w:val="both"/>
        <w:rPr>
          <w:sz w:val="20"/>
          <w:szCs w:val="20"/>
        </w:rPr>
      </w:pPr>
      <w:r w:rsidRPr="00453F18">
        <w:rPr>
          <w:sz w:val="20"/>
          <w:szCs w:val="20"/>
        </w:rPr>
        <w:t>Permis B</w:t>
      </w:r>
      <w:r w:rsidR="00102DE3">
        <w:rPr>
          <w:sz w:val="20"/>
          <w:szCs w:val="20"/>
        </w:rPr>
        <w:t xml:space="preserve"> fortement apprécié</w:t>
      </w:r>
      <w:r w:rsidRPr="00453F18">
        <w:rPr>
          <w:sz w:val="20"/>
          <w:szCs w:val="20"/>
        </w:rPr>
        <w:t>.</w:t>
      </w:r>
    </w:p>
    <w:p w:rsidR="00B35060" w:rsidRDefault="00B35060" w:rsidP="00AA13F2">
      <w:pPr>
        <w:spacing w:line="240" w:lineRule="auto"/>
        <w:jc w:val="both"/>
        <w:rPr>
          <w:b/>
          <w:sz w:val="20"/>
          <w:szCs w:val="20"/>
        </w:rPr>
      </w:pPr>
    </w:p>
    <w:p w:rsidR="007859CA" w:rsidRPr="00453F18" w:rsidRDefault="007859CA" w:rsidP="00AA13F2">
      <w:pPr>
        <w:spacing w:line="240" w:lineRule="auto"/>
        <w:jc w:val="both"/>
        <w:rPr>
          <w:b/>
          <w:sz w:val="20"/>
          <w:szCs w:val="20"/>
        </w:rPr>
      </w:pPr>
      <w:r w:rsidRPr="00453F18">
        <w:rPr>
          <w:b/>
          <w:sz w:val="20"/>
          <w:szCs w:val="20"/>
        </w:rPr>
        <w:t>Contrat et encadrement :</w:t>
      </w:r>
    </w:p>
    <w:p w:rsidR="007859CA" w:rsidRPr="00B35060" w:rsidRDefault="00E678EE" w:rsidP="00AA13F2">
      <w:pPr>
        <w:numPr>
          <w:ilvl w:val="0"/>
          <w:numId w:val="1"/>
        </w:numPr>
        <w:spacing w:line="240" w:lineRule="auto"/>
        <w:jc w:val="both"/>
        <w:rPr>
          <w:sz w:val="20"/>
          <w:szCs w:val="20"/>
        </w:rPr>
      </w:pPr>
      <w:r w:rsidRPr="00E678EE">
        <w:rPr>
          <w:sz w:val="20"/>
          <w:szCs w:val="20"/>
        </w:rPr>
        <w:t>Début du stage : à partir de février 2020</w:t>
      </w:r>
    </w:p>
    <w:p w:rsidR="007859CA" w:rsidRPr="00453F18" w:rsidRDefault="007859CA" w:rsidP="00AA13F2">
      <w:pPr>
        <w:numPr>
          <w:ilvl w:val="0"/>
          <w:numId w:val="1"/>
        </w:numPr>
        <w:spacing w:line="240" w:lineRule="auto"/>
        <w:jc w:val="both"/>
        <w:rPr>
          <w:sz w:val="20"/>
          <w:szCs w:val="20"/>
        </w:rPr>
      </w:pPr>
      <w:r w:rsidRPr="00453F18">
        <w:rPr>
          <w:sz w:val="20"/>
          <w:szCs w:val="20"/>
        </w:rPr>
        <w:t>Statut : stag</w:t>
      </w:r>
      <w:r w:rsidR="00F54F46" w:rsidRPr="00453F18">
        <w:rPr>
          <w:sz w:val="20"/>
          <w:szCs w:val="20"/>
        </w:rPr>
        <w:t>e de 6</w:t>
      </w:r>
      <w:r w:rsidR="00AE6990" w:rsidRPr="00453F18">
        <w:rPr>
          <w:sz w:val="20"/>
          <w:szCs w:val="20"/>
        </w:rPr>
        <w:t xml:space="preserve"> mois </w:t>
      </w:r>
      <w:r w:rsidR="00B35060">
        <w:rPr>
          <w:sz w:val="20"/>
          <w:szCs w:val="20"/>
        </w:rPr>
        <w:t>conventionné</w:t>
      </w:r>
    </w:p>
    <w:p w:rsidR="007859CA" w:rsidRPr="00453F18" w:rsidRDefault="007859CA" w:rsidP="00AA13F2">
      <w:pPr>
        <w:numPr>
          <w:ilvl w:val="0"/>
          <w:numId w:val="1"/>
        </w:numPr>
        <w:spacing w:line="240" w:lineRule="auto"/>
        <w:jc w:val="both"/>
        <w:rPr>
          <w:sz w:val="20"/>
          <w:szCs w:val="20"/>
        </w:rPr>
      </w:pPr>
      <w:r w:rsidRPr="00453F18">
        <w:rPr>
          <w:sz w:val="20"/>
          <w:szCs w:val="20"/>
        </w:rPr>
        <w:t>Le/la stagiaire sera basé(e) à Mayotte, dans les bureaux du GEPOMAY, situés à Miréréni - Combani.</w:t>
      </w:r>
    </w:p>
    <w:p w:rsidR="007859CA" w:rsidRPr="00453F18" w:rsidRDefault="007859CA" w:rsidP="00AA13F2">
      <w:pPr>
        <w:numPr>
          <w:ilvl w:val="0"/>
          <w:numId w:val="1"/>
        </w:numPr>
        <w:spacing w:line="240" w:lineRule="auto"/>
        <w:jc w:val="both"/>
        <w:rPr>
          <w:sz w:val="20"/>
          <w:szCs w:val="20"/>
        </w:rPr>
      </w:pPr>
      <w:r w:rsidRPr="00453F18">
        <w:rPr>
          <w:sz w:val="20"/>
          <w:szCs w:val="20"/>
        </w:rPr>
        <w:t>Indemnisation : </w:t>
      </w:r>
      <w:r w:rsidR="0005242E">
        <w:rPr>
          <w:sz w:val="20"/>
          <w:szCs w:val="20"/>
        </w:rPr>
        <w:t xml:space="preserve">600 </w:t>
      </w:r>
      <w:r w:rsidRPr="00453F18">
        <w:rPr>
          <w:sz w:val="20"/>
          <w:szCs w:val="20"/>
        </w:rPr>
        <w:t>€ mensuel</w:t>
      </w:r>
    </w:p>
    <w:p w:rsidR="007859CA" w:rsidRPr="00453F18" w:rsidRDefault="007859CA" w:rsidP="00AA13F2">
      <w:pPr>
        <w:numPr>
          <w:ilvl w:val="0"/>
          <w:numId w:val="1"/>
        </w:numPr>
        <w:spacing w:line="240" w:lineRule="auto"/>
        <w:jc w:val="both"/>
        <w:rPr>
          <w:sz w:val="20"/>
          <w:szCs w:val="20"/>
        </w:rPr>
      </w:pPr>
      <w:r w:rsidRPr="00453F18">
        <w:rPr>
          <w:sz w:val="20"/>
          <w:szCs w:val="20"/>
        </w:rPr>
        <w:t>Le logement et le transport sont à la charge du stagiaire</w:t>
      </w:r>
    </w:p>
    <w:p w:rsidR="00577B16" w:rsidRPr="00453F18" w:rsidRDefault="00577B16" w:rsidP="00AA13F2">
      <w:pPr>
        <w:numPr>
          <w:ilvl w:val="0"/>
          <w:numId w:val="1"/>
        </w:numPr>
        <w:spacing w:line="240" w:lineRule="auto"/>
        <w:jc w:val="both"/>
        <w:rPr>
          <w:sz w:val="20"/>
          <w:szCs w:val="20"/>
        </w:rPr>
      </w:pPr>
      <w:r w:rsidRPr="00453F18">
        <w:rPr>
          <w:sz w:val="20"/>
          <w:szCs w:val="20"/>
        </w:rPr>
        <w:t>Le stagiaire travaillera avec son ordinateur personnel</w:t>
      </w:r>
    </w:p>
    <w:p w:rsidR="007278C7" w:rsidRPr="00453F18" w:rsidRDefault="007859CA">
      <w:pPr>
        <w:spacing w:line="240" w:lineRule="auto"/>
        <w:jc w:val="both"/>
        <w:rPr>
          <w:color w:val="FF0000"/>
          <w:sz w:val="20"/>
          <w:szCs w:val="20"/>
        </w:rPr>
      </w:pPr>
      <w:r w:rsidRPr="00453F18">
        <w:rPr>
          <w:sz w:val="20"/>
          <w:szCs w:val="20"/>
        </w:rPr>
        <w:br/>
        <w:t xml:space="preserve">Renseignements et dépôt des candidatures : </w:t>
      </w:r>
      <w:r w:rsidRPr="00453F18">
        <w:rPr>
          <w:sz w:val="20"/>
          <w:szCs w:val="20"/>
        </w:rPr>
        <w:br/>
        <w:t xml:space="preserve">Les candidatures (CV et lettre de motivation) sont à adresser au plus tard le </w:t>
      </w:r>
      <w:r w:rsidR="00007ADC">
        <w:rPr>
          <w:sz w:val="20"/>
          <w:szCs w:val="20"/>
        </w:rPr>
        <w:t>10</w:t>
      </w:r>
      <w:r w:rsidR="00577B16" w:rsidRPr="00453F18">
        <w:rPr>
          <w:sz w:val="20"/>
          <w:szCs w:val="20"/>
        </w:rPr>
        <w:t xml:space="preserve"> </w:t>
      </w:r>
      <w:r w:rsidR="00F54F46" w:rsidRPr="00453F18">
        <w:rPr>
          <w:sz w:val="20"/>
          <w:szCs w:val="20"/>
        </w:rPr>
        <w:t>janvier</w:t>
      </w:r>
      <w:r w:rsidR="00577B16" w:rsidRPr="00453F18">
        <w:rPr>
          <w:sz w:val="20"/>
          <w:szCs w:val="20"/>
        </w:rPr>
        <w:t xml:space="preserve"> </w:t>
      </w:r>
      <w:r w:rsidR="00F54F46" w:rsidRPr="00453F18">
        <w:rPr>
          <w:sz w:val="20"/>
          <w:szCs w:val="20"/>
        </w:rPr>
        <w:t>2020</w:t>
      </w:r>
      <w:r w:rsidR="00577B16" w:rsidRPr="00453F18">
        <w:rPr>
          <w:sz w:val="20"/>
          <w:szCs w:val="20"/>
        </w:rPr>
        <w:t> </w:t>
      </w:r>
      <w:r w:rsidRPr="00453F18">
        <w:rPr>
          <w:sz w:val="20"/>
          <w:szCs w:val="20"/>
        </w:rPr>
        <w:t xml:space="preserve">à </w:t>
      </w:r>
      <w:r w:rsidR="00577B16" w:rsidRPr="00453F18">
        <w:rPr>
          <w:sz w:val="20"/>
          <w:szCs w:val="20"/>
        </w:rPr>
        <w:t xml:space="preserve">l’adresse mail : </w:t>
      </w:r>
      <w:hyperlink r:id="rId6" w:history="1">
        <w:r w:rsidR="00577B16" w:rsidRPr="00453F18">
          <w:rPr>
            <w:rStyle w:val="Lienhypertexte"/>
            <w:sz w:val="20"/>
            <w:szCs w:val="20"/>
          </w:rPr>
          <w:t>contact@gepomay.fr</w:t>
        </w:r>
      </w:hyperlink>
    </w:p>
    <w:p w:rsidR="007859CA" w:rsidRPr="00453F18" w:rsidRDefault="007859CA" w:rsidP="009062BC">
      <w:pPr>
        <w:spacing w:line="240" w:lineRule="auto"/>
        <w:jc w:val="both"/>
        <w:rPr>
          <w:color w:val="FF0000"/>
          <w:sz w:val="20"/>
          <w:szCs w:val="20"/>
        </w:rPr>
      </w:pPr>
      <w:r w:rsidRPr="00453F18">
        <w:rPr>
          <w:color w:val="FF0000"/>
          <w:sz w:val="20"/>
          <w:szCs w:val="20"/>
        </w:rPr>
        <w:br/>
      </w:r>
    </w:p>
    <w:p w:rsidR="00EA6BB4" w:rsidRPr="00453F18" w:rsidRDefault="00EA6BB4">
      <w:pPr>
        <w:rPr>
          <w:sz w:val="20"/>
          <w:szCs w:val="20"/>
        </w:rPr>
      </w:pPr>
    </w:p>
    <w:sectPr w:rsidR="00EA6BB4" w:rsidRPr="00453F18" w:rsidSect="000D2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7"/>
    <w:lvl w:ilvl="0">
      <w:numFmt w:val="bullet"/>
      <w:lvlText w:val="-"/>
      <w:lvlJc w:val="left"/>
      <w:pPr>
        <w:tabs>
          <w:tab w:val="num" w:pos="0"/>
        </w:tabs>
        <w:ind w:left="1080" w:hanging="360"/>
      </w:pPr>
      <w:rPr>
        <w:rFonts w:ascii="Calibri" w:hAnsi="Calibri" w:cs="Calibri" w:hint="default"/>
      </w:rPr>
    </w:lvl>
  </w:abstractNum>
  <w:abstractNum w:abstractNumId="1">
    <w:nsid w:val="41243DF3"/>
    <w:multiLevelType w:val="hybridMultilevel"/>
    <w:tmpl w:val="23364C68"/>
    <w:lvl w:ilvl="0" w:tplc="7EECAB8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7859CA"/>
    <w:rsid w:val="00007ADC"/>
    <w:rsid w:val="000279FB"/>
    <w:rsid w:val="0005242E"/>
    <w:rsid w:val="000D27A3"/>
    <w:rsid w:val="00102DE3"/>
    <w:rsid w:val="002F4CF5"/>
    <w:rsid w:val="003F3E6D"/>
    <w:rsid w:val="00415EDF"/>
    <w:rsid w:val="00453F18"/>
    <w:rsid w:val="00577B16"/>
    <w:rsid w:val="005C145B"/>
    <w:rsid w:val="0062787C"/>
    <w:rsid w:val="007278C7"/>
    <w:rsid w:val="00756D49"/>
    <w:rsid w:val="007859CA"/>
    <w:rsid w:val="00826658"/>
    <w:rsid w:val="009062BC"/>
    <w:rsid w:val="0095726D"/>
    <w:rsid w:val="00990554"/>
    <w:rsid w:val="009C4011"/>
    <w:rsid w:val="009F2290"/>
    <w:rsid w:val="00A218F5"/>
    <w:rsid w:val="00A640DB"/>
    <w:rsid w:val="00AA13F2"/>
    <w:rsid w:val="00AE6990"/>
    <w:rsid w:val="00B35060"/>
    <w:rsid w:val="00BC641C"/>
    <w:rsid w:val="00C8106C"/>
    <w:rsid w:val="00D61B98"/>
    <w:rsid w:val="00DB7AF1"/>
    <w:rsid w:val="00E14D63"/>
    <w:rsid w:val="00E54D68"/>
    <w:rsid w:val="00E678EE"/>
    <w:rsid w:val="00EA6BB4"/>
    <w:rsid w:val="00EC6D5A"/>
    <w:rsid w:val="00EE07C5"/>
    <w:rsid w:val="00F54F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59CA"/>
    <w:rPr>
      <w:color w:val="0000FF" w:themeColor="hyperlink"/>
      <w:u w:val="single"/>
    </w:rPr>
  </w:style>
  <w:style w:type="character" w:styleId="Marquedecommentaire">
    <w:name w:val="annotation reference"/>
    <w:basedOn w:val="Policepardfaut"/>
    <w:uiPriority w:val="99"/>
    <w:semiHidden/>
    <w:unhideWhenUsed/>
    <w:rsid w:val="00AE6990"/>
    <w:rPr>
      <w:sz w:val="16"/>
      <w:szCs w:val="16"/>
    </w:rPr>
  </w:style>
  <w:style w:type="paragraph" w:styleId="Commentaire">
    <w:name w:val="annotation text"/>
    <w:basedOn w:val="Normal"/>
    <w:link w:val="CommentaireCar"/>
    <w:uiPriority w:val="99"/>
    <w:semiHidden/>
    <w:unhideWhenUsed/>
    <w:rsid w:val="00AE6990"/>
    <w:pPr>
      <w:spacing w:line="240" w:lineRule="auto"/>
    </w:pPr>
    <w:rPr>
      <w:sz w:val="20"/>
      <w:szCs w:val="20"/>
    </w:rPr>
  </w:style>
  <w:style w:type="character" w:customStyle="1" w:styleId="CommentaireCar">
    <w:name w:val="Commentaire Car"/>
    <w:basedOn w:val="Policepardfaut"/>
    <w:link w:val="Commentaire"/>
    <w:uiPriority w:val="99"/>
    <w:semiHidden/>
    <w:rsid w:val="00AE6990"/>
    <w:rPr>
      <w:sz w:val="20"/>
      <w:szCs w:val="20"/>
    </w:rPr>
  </w:style>
  <w:style w:type="paragraph" w:styleId="Objetducommentaire">
    <w:name w:val="annotation subject"/>
    <w:basedOn w:val="Commentaire"/>
    <w:next w:val="Commentaire"/>
    <w:link w:val="ObjetducommentaireCar"/>
    <w:uiPriority w:val="99"/>
    <w:semiHidden/>
    <w:unhideWhenUsed/>
    <w:rsid w:val="00AE6990"/>
    <w:rPr>
      <w:b/>
      <w:bCs/>
    </w:rPr>
  </w:style>
  <w:style w:type="character" w:customStyle="1" w:styleId="ObjetducommentaireCar">
    <w:name w:val="Objet du commentaire Car"/>
    <w:basedOn w:val="CommentaireCar"/>
    <w:link w:val="Objetducommentaire"/>
    <w:uiPriority w:val="99"/>
    <w:semiHidden/>
    <w:rsid w:val="00AE6990"/>
    <w:rPr>
      <w:b/>
      <w:bCs/>
    </w:rPr>
  </w:style>
  <w:style w:type="paragraph" w:styleId="Textedebulles">
    <w:name w:val="Balloon Text"/>
    <w:basedOn w:val="Normal"/>
    <w:link w:val="TextedebullesCar"/>
    <w:uiPriority w:val="99"/>
    <w:semiHidden/>
    <w:unhideWhenUsed/>
    <w:rsid w:val="00AE6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990"/>
    <w:rPr>
      <w:rFonts w:ascii="Tahoma" w:hAnsi="Tahoma" w:cs="Tahoma"/>
      <w:sz w:val="16"/>
      <w:szCs w:val="16"/>
    </w:rPr>
  </w:style>
  <w:style w:type="paragraph" w:customStyle="1" w:styleId="Paragraphedeliste1">
    <w:name w:val="Paragraphe de liste1"/>
    <w:basedOn w:val="Normal"/>
    <w:rsid w:val="003F3E6D"/>
    <w:pPr>
      <w:suppressAutoHyphens/>
      <w:spacing w:after="0" w:line="240" w:lineRule="auto"/>
    </w:pPr>
    <w:rPr>
      <w:rFonts w:ascii="Times New Roman" w:eastAsia="Times New Roman" w:hAnsi="Times New Roman" w:cs="Times New Roman"/>
      <w:sz w:val="24"/>
      <w:szCs w:val="24"/>
      <w:lang w:eastAsia="zh-CN"/>
    </w:rPr>
  </w:style>
  <w:style w:type="paragraph" w:styleId="Paragraphedeliste">
    <w:name w:val="List Paragraph"/>
    <w:basedOn w:val="Normal"/>
    <w:uiPriority w:val="34"/>
    <w:qFormat/>
    <w:rsid w:val="00EE0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gepomay.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Dautrey</dc:creator>
  <cp:lastModifiedBy>Emilien Dautrey</cp:lastModifiedBy>
  <cp:revision>3</cp:revision>
  <dcterms:created xsi:type="dcterms:W3CDTF">2019-12-10T06:42:00Z</dcterms:created>
  <dcterms:modified xsi:type="dcterms:W3CDTF">2019-12-10T06:48:00Z</dcterms:modified>
</cp:coreProperties>
</file>